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E04C" w14:textId="77777777" w:rsidR="00097FF7" w:rsidRDefault="00097FF7" w:rsidP="00097FF7">
      <w:pPr>
        <w:spacing w:after="0" w:line="240" w:lineRule="auto"/>
        <w:ind w:left="1440" w:hanging="1440"/>
        <w:rPr>
          <w:rFonts w:ascii="Cambria" w:hAnsi="Cambria"/>
          <w:b/>
        </w:rPr>
      </w:pPr>
    </w:p>
    <w:p w14:paraId="6FCC86F8" w14:textId="70C245D4" w:rsidR="00097FF7" w:rsidRPr="007E5FD1" w:rsidRDefault="00097FF7" w:rsidP="004D30C6">
      <w:pPr>
        <w:spacing w:after="0" w:line="240" w:lineRule="auto"/>
        <w:ind w:left="2160" w:hanging="2160"/>
        <w:rPr>
          <w:rFonts w:ascii="Cambria" w:hAnsi="Cambria"/>
        </w:rPr>
      </w:pPr>
      <w:r w:rsidRPr="007E5FD1">
        <w:rPr>
          <w:rFonts w:ascii="Cambria" w:hAnsi="Cambria"/>
          <w:b/>
        </w:rPr>
        <w:t>Position:</w:t>
      </w:r>
      <w:r w:rsidRPr="007E5FD1">
        <w:rPr>
          <w:rFonts w:ascii="Cambria" w:hAnsi="Cambria"/>
          <w:b/>
        </w:rPr>
        <w:tab/>
      </w:r>
      <w:r w:rsidR="00356AA5" w:rsidRPr="007E5FD1">
        <w:rPr>
          <w:rFonts w:ascii="Cambria" w:hAnsi="Cambria"/>
        </w:rPr>
        <w:t>Full-Time</w:t>
      </w:r>
      <w:r w:rsidR="00356AA5">
        <w:rPr>
          <w:rFonts w:ascii="Cambria" w:hAnsi="Cambria"/>
        </w:rPr>
        <w:t xml:space="preserve"> </w:t>
      </w:r>
      <w:r w:rsidR="004B23E6">
        <w:rPr>
          <w:rFonts w:ascii="Cambria" w:hAnsi="Cambria"/>
        </w:rPr>
        <w:t>Digital Marketing Coordinator</w:t>
      </w:r>
    </w:p>
    <w:p w14:paraId="1462BD40" w14:textId="14A9FF3A" w:rsidR="00097FF7" w:rsidRPr="007E5FD1" w:rsidRDefault="00097FF7" w:rsidP="00097FF7">
      <w:pPr>
        <w:spacing w:after="0" w:line="240" w:lineRule="auto"/>
        <w:ind w:left="2160" w:hanging="2160"/>
        <w:rPr>
          <w:rFonts w:ascii="Cambria" w:hAnsi="Cambria"/>
        </w:rPr>
      </w:pPr>
      <w:r w:rsidRPr="007E5FD1">
        <w:rPr>
          <w:rFonts w:ascii="Cambria" w:hAnsi="Cambria"/>
          <w:b/>
        </w:rPr>
        <w:t xml:space="preserve">Company:  </w:t>
      </w:r>
      <w:r>
        <w:rPr>
          <w:rFonts w:ascii="Cambria" w:hAnsi="Cambria"/>
          <w:b/>
        </w:rPr>
        <w:tab/>
      </w:r>
      <w:r w:rsidRPr="007E5FD1">
        <w:rPr>
          <w:rFonts w:ascii="Cambria" w:hAnsi="Cambria"/>
        </w:rPr>
        <w:t>Ch</w:t>
      </w:r>
      <w:r>
        <w:rPr>
          <w:rFonts w:ascii="Cambria" w:hAnsi="Cambria"/>
        </w:rPr>
        <w:t>rane Foodservice Solutions, LLC</w:t>
      </w:r>
      <w:r w:rsidRPr="007E5FD1">
        <w:rPr>
          <w:rFonts w:ascii="Cambria" w:hAnsi="Cambria"/>
        </w:rPr>
        <w:t xml:space="preserve"> </w:t>
      </w:r>
      <w:r w:rsidRPr="007E5FD1">
        <w:rPr>
          <w:rFonts w:ascii="Cambria" w:hAnsi="Cambria"/>
        </w:rPr>
        <w:br/>
      </w:r>
      <w:r w:rsidR="008E2045">
        <w:rPr>
          <w:rFonts w:ascii="Cambria" w:hAnsi="Cambria"/>
        </w:rPr>
        <w:t>4540 Kendrick Plaza Drive</w:t>
      </w:r>
      <w:r w:rsidR="0030468B">
        <w:rPr>
          <w:rFonts w:ascii="Cambria" w:hAnsi="Cambria"/>
        </w:rPr>
        <w:t>, #1</w:t>
      </w:r>
      <w:r w:rsidR="008E2045">
        <w:rPr>
          <w:rFonts w:ascii="Cambria" w:hAnsi="Cambria"/>
        </w:rPr>
        <w:t>50 Houston, TX</w:t>
      </w:r>
      <w:r w:rsidR="005865D1">
        <w:rPr>
          <w:rFonts w:ascii="Cambria" w:hAnsi="Cambria"/>
        </w:rPr>
        <w:t xml:space="preserve">  </w:t>
      </w:r>
    </w:p>
    <w:p w14:paraId="2B02FC1F" w14:textId="11DB1E73" w:rsidR="00097FF7" w:rsidRDefault="00097FF7" w:rsidP="00097FF7">
      <w:pPr>
        <w:spacing w:after="0" w:line="240" w:lineRule="auto"/>
        <w:rPr>
          <w:rFonts w:ascii="Cambria" w:hAnsi="Cambria"/>
        </w:rPr>
      </w:pPr>
      <w:r w:rsidRPr="007E5FD1">
        <w:rPr>
          <w:rFonts w:ascii="Cambria" w:hAnsi="Cambria"/>
          <w:b/>
        </w:rPr>
        <w:t>Position Reports to:</w:t>
      </w:r>
      <w:r w:rsidRPr="007E5FD1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="00433AA6">
        <w:rPr>
          <w:rFonts w:ascii="Cambria" w:hAnsi="Cambria"/>
        </w:rPr>
        <w:t>Kenzie Veal, Vibe Director</w:t>
      </w:r>
    </w:p>
    <w:p w14:paraId="075664F2" w14:textId="77777777" w:rsidR="00097FF7" w:rsidRDefault="00097FF7" w:rsidP="00097FF7">
      <w:pPr>
        <w:spacing w:after="0" w:line="240" w:lineRule="auto"/>
        <w:rPr>
          <w:rFonts w:ascii="Cambria" w:hAnsi="Cambria"/>
        </w:rPr>
      </w:pPr>
      <w:r w:rsidRPr="0053563F">
        <w:rPr>
          <w:rFonts w:ascii="Cambria" w:hAnsi="Cambria"/>
          <w:b/>
        </w:rPr>
        <w:t>Start Date: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As soon as available</w:t>
      </w:r>
    </w:p>
    <w:p w14:paraId="186B58E2" w14:textId="77777777" w:rsidR="00097FF7" w:rsidRDefault="00097FF7" w:rsidP="00097FF7">
      <w:pPr>
        <w:spacing w:after="0" w:line="240" w:lineRule="auto"/>
        <w:rPr>
          <w:rFonts w:ascii="Cambria" w:hAnsi="Cambria"/>
          <w:b/>
        </w:rPr>
      </w:pPr>
    </w:p>
    <w:p w14:paraId="53D46090" w14:textId="75268070" w:rsidR="00851E9E" w:rsidRPr="007E5FD1" w:rsidRDefault="00851E9E" w:rsidP="00851E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Pr="007E5FD1">
        <w:rPr>
          <w:rFonts w:ascii="Cambria" w:hAnsi="Cambria"/>
          <w:b/>
        </w:rPr>
        <w:t xml:space="preserve">lease send the following information to </w:t>
      </w:r>
      <w:r>
        <w:rPr>
          <w:rFonts w:ascii="Cambria" w:hAnsi="Cambria"/>
          <w:b/>
        </w:rPr>
        <w:t xml:space="preserve">Janie Evans-Troje </w:t>
      </w:r>
      <w:r w:rsidRPr="007E5FD1">
        <w:rPr>
          <w:rFonts w:ascii="Cambria" w:hAnsi="Cambria"/>
          <w:b/>
        </w:rPr>
        <w:t xml:space="preserve">at </w:t>
      </w:r>
      <w:r>
        <w:rPr>
          <w:rFonts w:ascii="Cambria" w:hAnsi="Cambria"/>
          <w:b/>
        </w:rPr>
        <w:t>JETroje</w:t>
      </w:r>
      <w:r w:rsidRPr="007E5FD1">
        <w:rPr>
          <w:rFonts w:ascii="Cambria" w:hAnsi="Cambria"/>
          <w:b/>
        </w:rPr>
        <w:t>@chranefs.com:</w:t>
      </w:r>
    </w:p>
    <w:p w14:paraId="158953ED" w14:textId="77777777" w:rsidR="00851E9E" w:rsidRPr="007E5FD1" w:rsidRDefault="00851E9E" w:rsidP="00851E9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mbria" w:hAnsi="Cambria"/>
        </w:rPr>
      </w:pPr>
      <w:r w:rsidRPr="007E5FD1">
        <w:rPr>
          <w:rFonts w:ascii="Cambria" w:hAnsi="Cambria"/>
        </w:rPr>
        <w:t>Resume</w:t>
      </w:r>
    </w:p>
    <w:p w14:paraId="5330FF92" w14:textId="27F680C1" w:rsidR="003C7A61" w:rsidRDefault="003C7A61" w:rsidP="003C7A61">
      <w:pPr>
        <w:pStyle w:val="ListParagraph"/>
        <w:numPr>
          <w:ilvl w:val="0"/>
          <w:numId w:val="26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Cover Letter OR Video Interview covering who you are, your experience, and why Chrane…</w:t>
      </w:r>
    </w:p>
    <w:p w14:paraId="4776B0E9" w14:textId="77777777" w:rsidR="006B4CAB" w:rsidRDefault="006B4CAB" w:rsidP="006B4CAB">
      <w:pPr>
        <w:pStyle w:val="ListParagraph"/>
        <w:numPr>
          <w:ilvl w:val="0"/>
          <w:numId w:val="26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Portfolio/Website (recommended)</w:t>
      </w:r>
    </w:p>
    <w:p w14:paraId="2F6DBF6D" w14:textId="77777777" w:rsidR="006B4CAB" w:rsidRDefault="006B4CAB" w:rsidP="006B4CAB">
      <w:pPr>
        <w:pStyle w:val="ListParagraph"/>
        <w:numPr>
          <w:ilvl w:val="1"/>
          <w:numId w:val="26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Have a photography side hustle? Love to edit videos of your travel experiences? Have a food Instagram? We’d love to see any of your skills demonstrated through your hobbies as well.</w:t>
      </w:r>
    </w:p>
    <w:p w14:paraId="5A9C8E13" w14:textId="77777777" w:rsidR="00851E9E" w:rsidRPr="007E5FD1" w:rsidRDefault="00851E9E" w:rsidP="00851E9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mbria" w:hAnsi="Cambria"/>
        </w:rPr>
      </w:pPr>
      <w:r w:rsidRPr="007E5FD1">
        <w:rPr>
          <w:rFonts w:ascii="Cambria" w:hAnsi="Cambria"/>
        </w:rPr>
        <w:t>Three professional references</w:t>
      </w:r>
    </w:p>
    <w:p w14:paraId="093C2607" w14:textId="0192DC6C" w:rsidR="00851E9E" w:rsidRPr="007E0F55" w:rsidRDefault="00851E9E" w:rsidP="008E6B4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mbria" w:hAnsi="Cambria"/>
        </w:rPr>
      </w:pPr>
      <w:r w:rsidRPr="007E0F55">
        <w:rPr>
          <w:rFonts w:ascii="Cambria" w:hAnsi="Cambria"/>
        </w:rPr>
        <w:t xml:space="preserve">Complete the employment application found online at </w:t>
      </w:r>
      <w:hyperlink r:id="rId10" w:history="1">
        <w:r w:rsidR="007E0F55" w:rsidRPr="00D16E93">
          <w:rPr>
            <w:rStyle w:val="Hyperlink"/>
            <w:rFonts w:ascii="Cambria" w:hAnsi="Cambria"/>
          </w:rPr>
          <w:t>https://www.chranefs.com/careers</w:t>
        </w:r>
      </w:hyperlink>
      <w:r w:rsidR="007E0F55">
        <w:rPr>
          <w:rFonts w:ascii="Cambria" w:hAnsi="Cambria"/>
        </w:rPr>
        <w:t xml:space="preserve"> </w:t>
      </w:r>
    </w:p>
    <w:p w14:paraId="6FC32508" w14:textId="77777777" w:rsidR="00097FF7" w:rsidRPr="00662B8C" w:rsidRDefault="00097FF7" w:rsidP="00097FF7">
      <w:pPr>
        <w:spacing w:after="0" w:line="240" w:lineRule="auto"/>
        <w:rPr>
          <w:rFonts w:ascii="Cambria" w:hAnsi="Cambria"/>
        </w:rPr>
      </w:pPr>
      <w:r w:rsidRPr="00662B8C">
        <w:rPr>
          <w:rFonts w:ascii="Cambria" w:hAnsi="Cambria"/>
          <w:b/>
        </w:rPr>
        <w:t xml:space="preserve">What Chrane Will Expect from You </w:t>
      </w:r>
      <w:r w:rsidRPr="00662B8C">
        <w:rPr>
          <w:rFonts w:ascii="Cambria" w:hAnsi="Cambria"/>
        </w:rPr>
        <w:t xml:space="preserve">(Includes, but not limited to): </w:t>
      </w:r>
    </w:p>
    <w:p w14:paraId="337ABE38" w14:textId="4255A33A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Have fun! This is foodservice after all.</w:t>
      </w:r>
    </w:p>
    <w:p w14:paraId="06E03247" w14:textId="6914AADF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Develop digital </w:t>
      </w:r>
      <w:r w:rsidR="00B53B3C">
        <w:rPr>
          <w:rFonts w:ascii="Cambria" w:eastAsia="Times New Roman" w:hAnsi="Cambria"/>
        </w:rPr>
        <w:t>content,</w:t>
      </w:r>
      <w:r>
        <w:rPr>
          <w:rFonts w:ascii="Cambria" w:eastAsia="Times New Roman" w:hAnsi="Cambria"/>
        </w:rPr>
        <w:t xml:space="preserve"> including handling and monitoring online marketing</w:t>
      </w:r>
    </w:p>
    <w:p w14:paraId="61F58FA7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campaigns, e-newsletters, email blasts, social media, surveys, event invitations, etc.</w:t>
      </w:r>
    </w:p>
    <w:p w14:paraId="2494ECE9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Explore opportunities, press releases and advertising with industry publications</w:t>
      </w:r>
    </w:p>
    <w:p w14:paraId="00516810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and media outlets.</w:t>
      </w:r>
    </w:p>
    <w:p w14:paraId="4E11D0E1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Coordinate the maintenance and updates of </w:t>
      </w:r>
      <w:hyperlink r:id="rId11" w:history="1">
        <w:r>
          <w:rPr>
            <w:rStyle w:val="Hyperlink"/>
            <w:rFonts w:ascii="Cambria" w:eastAsia="Times New Roman" w:hAnsi="Cambria"/>
          </w:rPr>
          <w:t>www.chranefs.com</w:t>
        </w:r>
      </w:hyperlink>
      <w:r>
        <w:rPr>
          <w:rFonts w:ascii="Cambria" w:eastAsia="Times New Roman" w:hAnsi="Cambria"/>
        </w:rPr>
        <w:t>, ensuring</w:t>
      </w:r>
    </w:p>
    <w:p w14:paraId="1C8721E2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content is relevant, current, user friendly and conveys </w:t>
      </w:r>
      <w:proofErr w:type="spellStart"/>
      <w:r>
        <w:rPr>
          <w:rFonts w:ascii="Cambria" w:hAnsi="Cambria"/>
        </w:rPr>
        <w:t>Chrane’s</w:t>
      </w:r>
      <w:proofErr w:type="spellEnd"/>
      <w:r>
        <w:rPr>
          <w:rFonts w:ascii="Cambria" w:hAnsi="Cambria"/>
        </w:rPr>
        <w:t xml:space="preserve"> culture.</w:t>
      </w:r>
    </w:p>
    <w:p w14:paraId="072B8A4F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Coordinate events including live and online events including planning,</w:t>
      </w:r>
    </w:p>
    <w:p w14:paraId="2C65BCD0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budgeting, execution, and evaluation.</w:t>
      </w:r>
    </w:p>
    <w:p w14:paraId="56092F4F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Coordinate trade show and exhibition events to include pre-and post-marketing</w:t>
      </w:r>
    </w:p>
    <w:p w14:paraId="3968C8EF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initiatives.</w:t>
      </w:r>
    </w:p>
    <w:p w14:paraId="03F14D7F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Manage projects from beginning to end including establishing timelines and budgets</w:t>
      </w:r>
    </w:p>
    <w:p w14:paraId="5B36BE5A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for custom content projects.</w:t>
      </w:r>
    </w:p>
    <w:p w14:paraId="5E316BE5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Monitor processes and implement improvements to enhance marketing</w:t>
      </w:r>
    </w:p>
    <w:p w14:paraId="29050AEE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productivity.</w:t>
      </w:r>
    </w:p>
    <w:p w14:paraId="41812507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Ensure all marketing and branding efforts are carried out consistently throughout</w:t>
      </w:r>
    </w:p>
    <w:p w14:paraId="12764BD9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 entire company, and at all company offices. This includes managing and</w:t>
      </w:r>
    </w:p>
    <w:p w14:paraId="5F487030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updating ongoing décor, equipment and </w:t>
      </w:r>
      <w:proofErr w:type="spellStart"/>
      <w:r>
        <w:rPr>
          <w:rFonts w:ascii="Cambria" w:hAnsi="Cambria"/>
        </w:rPr>
        <w:t>smallwares</w:t>
      </w:r>
      <w:proofErr w:type="spellEnd"/>
      <w:r>
        <w:rPr>
          <w:rFonts w:ascii="Cambria" w:hAnsi="Cambria"/>
        </w:rPr>
        <w:t xml:space="preserve"> showroom displays for both the</w:t>
      </w:r>
    </w:p>
    <w:p w14:paraId="7904CFA7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Houston and DFW area offices, ensuring both offices reflect </w:t>
      </w:r>
      <w:proofErr w:type="spellStart"/>
      <w:r>
        <w:rPr>
          <w:rFonts w:ascii="Cambria" w:hAnsi="Cambria"/>
        </w:rPr>
        <w:t>Chrane’s</w:t>
      </w:r>
      <w:proofErr w:type="spellEnd"/>
      <w:r>
        <w:rPr>
          <w:rFonts w:ascii="Cambria" w:hAnsi="Cambria"/>
        </w:rPr>
        <w:t xml:space="preserve"> culture and</w:t>
      </w:r>
    </w:p>
    <w:p w14:paraId="489F414A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Chrane Manufacturers’ most current offerings.</w:t>
      </w:r>
    </w:p>
    <w:p w14:paraId="20988508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Develop and maintain relationships with outside vendors and associations.</w:t>
      </w:r>
    </w:p>
    <w:p w14:paraId="163452E2" w14:textId="77777777" w:rsidR="00D82EEE" w:rsidRDefault="00D82EEE" w:rsidP="00D82EEE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Manage vendor partners, including pricing and performance (</w:t>
      </w:r>
      <w:proofErr w:type="gramStart"/>
      <w:r>
        <w:rPr>
          <w:rFonts w:ascii="Cambria" w:eastAsia="Times New Roman" w:hAnsi="Cambria"/>
        </w:rPr>
        <w:t>i.e.</w:t>
      </w:r>
      <w:proofErr w:type="gramEnd"/>
      <w:r>
        <w:rPr>
          <w:rFonts w:ascii="Cambria" w:eastAsia="Times New Roman" w:hAnsi="Cambria"/>
        </w:rPr>
        <w:t xml:space="preserve"> association</w:t>
      </w:r>
    </w:p>
    <w:p w14:paraId="705C6CCF" w14:textId="77777777" w:rsidR="00D82EEE" w:rsidRDefault="00D82EEE" w:rsidP="00D82E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membership, lodging contract, freelance designers, vendors, etc.)</w:t>
      </w:r>
    </w:p>
    <w:p w14:paraId="610C57E1" w14:textId="57E3F6F8" w:rsidR="00097FF7" w:rsidRPr="00D82EEE" w:rsidRDefault="00D82EEE" w:rsidP="00D82EEE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eastAsia="Times New Roman" w:hAnsi="Cambria"/>
        </w:rPr>
        <w:t>Perform other duties as assigned</w:t>
      </w:r>
    </w:p>
    <w:p w14:paraId="5F867EEE" w14:textId="77777777" w:rsidR="00D82EEE" w:rsidRPr="007E5FD1" w:rsidRDefault="00D82EEE" w:rsidP="00D82EEE">
      <w:pPr>
        <w:pStyle w:val="ListParagraph"/>
        <w:rPr>
          <w:rFonts w:ascii="Cambria" w:hAnsi="Cambria"/>
        </w:rPr>
      </w:pPr>
    </w:p>
    <w:p w14:paraId="06F1BBDF" w14:textId="4071B15A" w:rsidR="00444724" w:rsidRDefault="00444724" w:rsidP="00444724">
      <w:pPr>
        <w:rPr>
          <w:rFonts w:ascii="Cambria" w:eastAsiaTheme="minorHAnsi" w:hAnsi="Cambria"/>
        </w:rPr>
      </w:pPr>
      <w:r>
        <w:rPr>
          <w:rFonts w:ascii="Cambria" w:hAnsi="Cambria"/>
        </w:rPr>
        <w:t xml:space="preserve">In addition to the defined marketing support responsibilities, you will take an active role in and demonstrate proactive participation and teamwork associated with </w:t>
      </w:r>
      <w:proofErr w:type="spellStart"/>
      <w:r>
        <w:rPr>
          <w:rFonts w:ascii="Cambria" w:hAnsi="Cambria"/>
        </w:rPr>
        <w:t>Chrane’s</w:t>
      </w:r>
      <w:proofErr w:type="spellEnd"/>
      <w:r>
        <w:rPr>
          <w:rFonts w:ascii="Cambria" w:hAnsi="Cambria"/>
        </w:rPr>
        <w:t xml:space="preserve"> overall growth in Texas and Oklahoma. We ask you to also provide critical and instrumental input in both the day-to-day and long-term direction and performance of Chrane.</w:t>
      </w:r>
    </w:p>
    <w:p w14:paraId="1C95FA68" w14:textId="77777777" w:rsidR="00097FF7" w:rsidRDefault="00097FF7" w:rsidP="00097FF7">
      <w:pPr>
        <w:spacing w:after="0" w:line="240" w:lineRule="auto"/>
        <w:rPr>
          <w:rFonts w:ascii="Cambria" w:hAnsi="Cambria"/>
          <w:b/>
          <w:bCs/>
        </w:rPr>
      </w:pPr>
    </w:p>
    <w:p w14:paraId="40B42034" w14:textId="77777777" w:rsidR="00097FF7" w:rsidRPr="007E5FD1" w:rsidRDefault="00097FF7" w:rsidP="00097FF7">
      <w:pPr>
        <w:spacing w:after="0" w:line="240" w:lineRule="auto"/>
        <w:rPr>
          <w:rFonts w:ascii="Cambria" w:hAnsi="Cambria"/>
          <w:b/>
          <w:bCs/>
        </w:rPr>
      </w:pPr>
      <w:r w:rsidRPr="007E5FD1">
        <w:rPr>
          <w:rFonts w:ascii="Cambria" w:hAnsi="Cambria"/>
          <w:b/>
          <w:bCs/>
        </w:rPr>
        <w:t xml:space="preserve">Requirements &amp; Qualifications: </w:t>
      </w:r>
    </w:p>
    <w:p w14:paraId="3DA44CAA" w14:textId="677A13AB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Degree in Marketing, Communications, Graphic Design, or Liberal Arts</w:t>
      </w:r>
    </w:p>
    <w:p w14:paraId="70C45A75" w14:textId="77777777" w:rsidR="00C6657B" w:rsidRDefault="00B53B3C" w:rsidP="00C6657B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1 – 2 years of experience in the marketing field</w:t>
      </w:r>
    </w:p>
    <w:p w14:paraId="0CBA4690" w14:textId="6B09C480" w:rsidR="00B53B3C" w:rsidRPr="00C6657B" w:rsidRDefault="00B53B3C" w:rsidP="00C6657B">
      <w:pPr>
        <w:pStyle w:val="ListParagraph"/>
        <w:numPr>
          <w:ilvl w:val="1"/>
          <w:numId w:val="27"/>
        </w:numPr>
        <w:rPr>
          <w:rFonts w:ascii="Cambria" w:eastAsia="Times New Roman" w:hAnsi="Cambria"/>
        </w:rPr>
      </w:pPr>
      <w:r w:rsidRPr="00C6657B">
        <w:rPr>
          <w:rFonts w:ascii="Cambria" w:eastAsia="Times New Roman" w:hAnsi="Cambria"/>
        </w:rPr>
        <w:t>Or knowledge of the principals of marketing and willingness for continued education (reading, podcasts, online learning/training)</w:t>
      </w:r>
    </w:p>
    <w:p w14:paraId="6131B02B" w14:textId="15F319A8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1 – 2 years of professional</w:t>
      </w:r>
      <w:r w:rsidR="00AB5169">
        <w:rPr>
          <w:rFonts w:ascii="Cambria" w:eastAsia="Times New Roman" w:hAnsi="Cambria"/>
        </w:rPr>
        <w:t xml:space="preserve"> or exemplary amateur</w:t>
      </w:r>
      <w:r>
        <w:rPr>
          <w:rFonts w:ascii="Cambria" w:eastAsia="Times New Roman" w:hAnsi="Cambria"/>
        </w:rPr>
        <w:t xml:space="preserve"> experience in graphic design</w:t>
      </w:r>
      <w:r w:rsidR="008E2045">
        <w:rPr>
          <w:rFonts w:ascii="Cambria" w:eastAsia="Times New Roman" w:hAnsi="Cambria"/>
        </w:rPr>
        <w:t xml:space="preserve">, </w:t>
      </w:r>
      <w:r>
        <w:rPr>
          <w:rFonts w:ascii="Cambria" w:eastAsia="Times New Roman" w:hAnsi="Cambria"/>
        </w:rPr>
        <w:t>photography, videography, photo editing, &amp; video editing</w:t>
      </w:r>
    </w:p>
    <w:p w14:paraId="4A4041C1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Proficient in Adobe Creative Suite, more specifically Adobe Illustrator, Premiere Pro, InDesign, and Photoshop</w:t>
      </w:r>
    </w:p>
    <w:p w14:paraId="1E2764AE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Proficient in Microsoft Office</w:t>
      </w:r>
    </w:p>
    <w:p w14:paraId="684E1956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Experience in Salesforce is a plus</w:t>
      </w:r>
    </w:p>
    <w:p w14:paraId="172EE5F1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Solutions-oriented thinker with the ability to think visually as well as verbally</w:t>
      </w:r>
    </w:p>
    <w:p w14:paraId="7D37FF07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Excellent written and oral communication skills</w:t>
      </w:r>
    </w:p>
    <w:p w14:paraId="683F9D63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Strong organizational skills with the ability to multi-task, set measurable objectives, and manage timelines</w:t>
      </w:r>
    </w:p>
    <w:p w14:paraId="6B85C3E4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Willingness to do what needs to be done and get your hands dirty. We all pitch in to clean the office, test kitchen, and storage room at times.</w:t>
      </w:r>
    </w:p>
    <w:p w14:paraId="05B8F55F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Will professionally and socially engage with customers and industry peers</w:t>
      </w:r>
    </w:p>
    <w:p w14:paraId="23A9F496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Possess ability to uphold company brand, culture, and values</w:t>
      </w:r>
    </w:p>
    <w:p w14:paraId="4A18E560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Pass all background tests</w:t>
      </w:r>
    </w:p>
    <w:p w14:paraId="38246745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Successfully pass the Wonderlic test by Chrane standards</w:t>
      </w:r>
    </w:p>
    <w:p w14:paraId="679AA246" w14:textId="77777777" w:rsidR="00B53B3C" w:rsidRDefault="00B53B3C" w:rsidP="00B53B3C">
      <w:pPr>
        <w:pStyle w:val="ListParagraph"/>
        <w:numPr>
          <w:ilvl w:val="0"/>
          <w:numId w:val="27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The Digital Marketing Coordinator must live in the metro Houston-area and be able to commute to work in the Chrane Houston office daily. This is not a remote position. </w:t>
      </w:r>
    </w:p>
    <w:p w14:paraId="727A6FE6" w14:textId="77777777" w:rsidR="00097FF7" w:rsidRPr="007E5FD1" w:rsidRDefault="00097FF7" w:rsidP="00097FF7">
      <w:pPr>
        <w:spacing w:after="0" w:line="240" w:lineRule="auto"/>
        <w:rPr>
          <w:rFonts w:ascii="Cambria" w:hAnsi="Cambria"/>
          <w:b/>
        </w:rPr>
      </w:pPr>
    </w:p>
    <w:p w14:paraId="5E23C942" w14:textId="77777777" w:rsidR="00097FF7" w:rsidRPr="007E5FD1" w:rsidRDefault="00097FF7" w:rsidP="00097FF7">
      <w:pPr>
        <w:spacing w:after="0" w:line="240" w:lineRule="auto"/>
        <w:rPr>
          <w:rFonts w:ascii="Cambria" w:hAnsi="Cambria"/>
          <w:b/>
        </w:rPr>
      </w:pPr>
      <w:r w:rsidRPr="007E5FD1">
        <w:rPr>
          <w:rFonts w:ascii="Cambria" w:hAnsi="Cambria"/>
          <w:b/>
        </w:rPr>
        <w:t>Travel Expectations:</w:t>
      </w:r>
    </w:p>
    <w:p w14:paraId="555F19FB" w14:textId="35DCD6CB" w:rsidR="0027626E" w:rsidRDefault="0027626E" w:rsidP="0027626E">
      <w:pPr>
        <w:pStyle w:val="ListParagraph"/>
        <w:numPr>
          <w:ilvl w:val="0"/>
          <w:numId w:val="28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Travel will be required 25% of the time:</w:t>
      </w:r>
    </w:p>
    <w:p w14:paraId="3C7482BB" w14:textId="77777777" w:rsidR="0027626E" w:rsidRDefault="0027626E" w:rsidP="0027626E">
      <w:pPr>
        <w:pStyle w:val="ListParagraph"/>
        <w:numPr>
          <w:ilvl w:val="1"/>
          <w:numId w:val="28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Visits to the Dallas/Fort Worth Office</w:t>
      </w:r>
    </w:p>
    <w:p w14:paraId="5CC823E3" w14:textId="77777777" w:rsidR="0027626E" w:rsidRDefault="0027626E" w:rsidP="0027626E">
      <w:pPr>
        <w:pStyle w:val="ListParagraph"/>
        <w:numPr>
          <w:ilvl w:val="1"/>
          <w:numId w:val="28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Attending conferences</w:t>
      </w:r>
    </w:p>
    <w:p w14:paraId="0515A125" w14:textId="77777777" w:rsidR="0027626E" w:rsidRDefault="0027626E" w:rsidP="0027626E">
      <w:pPr>
        <w:pStyle w:val="ListParagraph"/>
        <w:numPr>
          <w:ilvl w:val="1"/>
          <w:numId w:val="28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Visiting installations for content and getting out in the field for market research</w:t>
      </w:r>
    </w:p>
    <w:p w14:paraId="29D3CE93" w14:textId="77777777" w:rsidR="0027626E" w:rsidRDefault="0027626E" w:rsidP="0027626E">
      <w:pPr>
        <w:pStyle w:val="ListParagraph"/>
        <w:numPr>
          <w:ilvl w:val="1"/>
          <w:numId w:val="28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Quarterly sales meetings</w:t>
      </w:r>
    </w:p>
    <w:p w14:paraId="3DA8B7D7" w14:textId="6D21C8BB" w:rsidR="0027626E" w:rsidRDefault="0027626E" w:rsidP="0027626E">
      <w:pPr>
        <w:pStyle w:val="ListParagraph"/>
        <w:numPr>
          <w:ilvl w:val="0"/>
          <w:numId w:val="28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The initial 90-day onboarding and training process will be based out of </w:t>
      </w:r>
      <w:proofErr w:type="spellStart"/>
      <w:r>
        <w:rPr>
          <w:rFonts w:ascii="Cambria" w:eastAsia="Times New Roman" w:hAnsi="Cambria"/>
        </w:rPr>
        <w:t>Chrane’s</w:t>
      </w:r>
      <w:proofErr w:type="spellEnd"/>
      <w:r>
        <w:rPr>
          <w:rFonts w:ascii="Cambria" w:eastAsia="Times New Roman" w:hAnsi="Cambria"/>
        </w:rPr>
        <w:t xml:space="preserve"> Houston </w:t>
      </w:r>
      <w:r w:rsidR="004C1688">
        <w:rPr>
          <w:rFonts w:ascii="Cambria" w:eastAsia="Times New Roman" w:hAnsi="Cambria"/>
        </w:rPr>
        <w:t>office but</w:t>
      </w:r>
      <w:r w:rsidR="00FB4C7D">
        <w:rPr>
          <w:rFonts w:ascii="Cambria" w:eastAsia="Times New Roman" w:hAnsi="Cambria"/>
        </w:rPr>
        <w:t xml:space="preserve"> will require extensive travel to </w:t>
      </w:r>
      <w:proofErr w:type="spellStart"/>
      <w:r w:rsidR="00FB4C7D">
        <w:rPr>
          <w:rFonts w:ascii="Cambria" w:eastAsia="Times New Roman" w:hAnsi="Cambria"/>
        </w:rPr>
        <w:t>Chrane’s</w:t>
      </w:r>
      <w:proofErr w:type="spellEnd"/>
      <w:r w:rsidR="00FB4C7D">
        <w:rPr>
          <w:rFonts w:ascii="Cambria" w:eastAsia="Times New Roman" w:hAnsi="Cambria"/>
        </w:rPr>
        <w:t xml:space="preserve"> DFW office</w:t>
      </w:r>
      <w:r>
        <w:rPr>
          <w:rFonts w:ascii="Cambria" w:eastAsia="Times New Roman" w:hAnsi="Cambria"/>
        </w:rPr>
        <w:t>. The first 90 days of employment</w:t>
      </w:r>
      <w:r w:rsidR="004C1688">
        <w:rPr>
          <w:rFonts w:ascii="Cambria" w:eastAsia="Times New Roman" w:hAnsi="Cambria"/>
        </w:rPr>
        <w:t xml:space="preserve"> will</w:t>
      </w:r>
      <w:r>
        <w:rPr>
          <w:rFonts w:ascii="Cambria" w:eastAsia="Times New Roman" w:hAnsi="Cambria"/>
        </w:rPr>
        <w:t xml:space="preserve"> involve heavier travel than normal so be prepared mentally and physically for this demand.</w:t>
      </w:r>
    </w:p>
    <w:p w14:paraId="63A953E2" w14:textId="7203FB69" w:rsidR="00851E9E" w:rsidRDefault="00851E9E" w:rsidP="00097FF7">
      <w:pPr>
        <w:spacing w:after="0" w:line="240" w:lineRule="auto"/>
        <w:rPr>
          <w:rFonts w:ascii="Cambria" w:hAnsi="Cambria"/>
          <w:b/>
        </w:rPr>
      </w:pPr>
    </w:p>
    <w:p w14:paraId="1DD0E415" w14:textId="77777777" w:rsidR="00851E9E" w:rsidRPr="007E5FD1" w:rsidRDefault="00851E9E" w:rsidP="00097FF7">
      <w:pPr>
        <w:spacing w:after="0" w:line="240" w:lineRule="auto"/>
        <w:rPr>
          <w:rFonts w:ascii="Cambria" w:hAnsi="Cambria"/>
          <w:b/>
        </w:rPr>
      </w:pPr>
    </w:p>
    <w:p w14:paraId="41C1D407" w14:textId="77777777" w:rsidR="00097FF7" w:rsidRPr="00C7516B" w:rsidRDefault="00097FF7" w:rsidP="00097FF7">
      <w:pPr>
        <w:spacing w:line="240" w:lineRule="auto"/>
      </w:pPr>
    </w:p>
    <w:p w14:paraId="78F73EBB" w14:textId="7A5349C3" w:rsidR="00D2737B" w:rsidRPr="0044415E" w:rsidRDefault="00D2737B" w:rsidP="0044415E"/>
    <w:sectPr w:rsidR="00D2737B" w:rsidRPr="0044415E" w:rsidSect="00F92098">
      <w:headerReference w:type="default" r:id="rId12"/>
      <w:footerReference w:type="default" r:id="rId13"/>
      <w:pgSz w:w="12240" w:h="15840"/>
      <w:pgMar w:top="1440" w:right="1440" w:bottom="1440" w:left="1440" w:header="9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F8F6" w14:textId="77777777" w:rsidR="003D02AB" w:rsidRDefault="003D02AB" w:rsidP="00F92098">
      <w:pPr>
        <w:spacing w:after="0" w:line="240" w:lineRule="auto"/>
      </w:pPr>
      <w:r>
        <w:separator/>
      </w:r>
    </w:p>
  </w:endnote>
  <w:endnote w:type="continuationSeparator" w:id="0">
    <w:p w14:paraId="11329BC0" w14:textId="77777777" w:rsidR="003D02AB" w:rsidRDefault="003D02AB" w:rsidP="00F92098">
      <w:pPr>
        <w:spacing w:after="0" w:line="240" w:lineRule="auto"/>
      </w:pPr>
      <w:r>
        <w:continuationSeparator/>
      </w:r>
    </w:p>
  </w:endnote>
  <w:endnote w:type="continuationNotice" w:id="1">
    <w:p w14:paraId="22419683" w14:textId="77777777" w:rsidR="003D02AB" w:rsidRDefault="003D0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829A" w14:textId="665EBF69" w:rsidR="00F50050" w:rsidRDefault="00F53A8B" w:rsidP="00F92098">
    <w:pPr>
      <w:pStyle w:val="Footer"/>
      <w:ind w:left="-1440"/>
    </w:pPr>
    <w:r>
      <w:rPr>
        <w:noProof/>
      </w:rPr>
      <w:drawing>
        <wp:inline distT="0" distB="0" distL="0" distR="0" wp14:anchorId="5BE21A7A" wp14:editId="6C9BD7EA">
          <wp:extent cx="7772400" cy="10114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87E6" w14:textId="77777777" w:rsidR="003D02AB" w:rsidRDefault="003D02AB" w:rsidP="00F92098">
      <w:pPr>
        <w:spacing w:after="0" w:line="240" w:lineRule="auto"/>
      </w:pPr>
      <w:r>
        <w:separator/>
      </w:r>
    </w:p>
  </w:footnote>
  <w:footnote w:type="continuationSeparator" w:id="0">
    <w:p w14:paraId="3C627042" w14:textId="77777777" w:rsidR="003D02AB" w:rsidRDefault="003D02AB" w:rsidP="00F92098">
      <w:pPr>
        <w:spacing w:after="0" w:line="240" w:lineRule="auto"/>
      </w:pPr>
      <w:r>
        <w:continuationSeparator/>
      </w:r>
    </w:p>
  </w:footnote>
  <w:footnote w:type="continuationNotice" w:id="1">
    <w:p w14:paraId="74ED4555" w14:textId="77777777" w:rsidR="003D02AB" w:rsidRDefault="003D0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8299" w14:textId="77777777" w:rsidR="00F50050" w:rsidRDefault="00F50050" w:rsidP="00185E7C">
    <w:pPr>
      <w:pStyle w:val="Header"/>
      <w:ind w:left="-1260"/>
      <w:jc w:val="center"/>
    </w:pPr>
    <w:r>
      <w:rPr>
        <w:noProof/>
      </w:rPr>
      <w:drawing>
        <wp:inline distT="0" distB="0" distL="0" distR="0" wp14:anchorId="7926829B" wp14:editId="7926829C">
          <wp:extent cx="7589520" cy="98842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header 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75"/>
    <w:multiLevelType w:val="hybridMultilevel"/>
    <w:tmpl w:val="450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85E"/>
    <w:multiLevelType w:val="hybridMultilevel"/>
    <w:tmpl w:val="00B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2F94"/>
    <w:multiLevelType w:val="hybridMultilevel"/>
    <w:tmpl w:val="F4A4C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C6587"/>
    <w:multiLevelType w:val="hybridMultilevel"/>
    <w:tmpl w:val="5B1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4D80"/>
    <w:multiLevelType w:val="hybridMultilevel"/>
    <w:tmpl w:val="BE3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16"/>
    <w:multiLevelType w:val="multilevel"/>
    <w:tmpl w:val="847E3D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 w15:restartNumberingAfterBreak="0">
    <w:nsid w:val="1D5D2B7A"/>
    <w:multiLevelType w:val="hybridMultilevel"/>
    <w:tmpl w:val="37B43D1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DA91174"/>
    <w:multiLevelType w:val="hybridMultilevel"/>
    <w:tmpl w:val="93D4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0CE6"/>
    <w:multiLevelType w:val="hybridMultilevel"/>
    <w:tmpl w:val="EE42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513C6"/>
    <w:multiLevelType w:val="hybridMultilevel"/>
    <w:tmpl w:val="8826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49B9"/>
    <w:multiLevelType w:val="hybridMultilevel"/>
    <w:tmpl w:val="B3EC1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64D2B"/>
    <w:multiLevelType w:val="hybridMultilevel"/>
    <w:tmpl w:val="5908F8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142751"/>
    <w:multiLevelType w:val="hybridMultilevel"/>
    <w:tmpl w:val="8A08BF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06F05"/>
    <w:multiLevelType w:val="hybridMultilevel"/>
    <w:tmpl w:val="B9AA5A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FC2A8F"/>
    <w:multiLevelType w:val="hybridMultilevel"/>
    <w:tmpl w:val="3E7A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E3601"/>
    <w:multiLevelType w:val="hybridMultilevel"/>
    <w:tmpl w:val="DFE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70A"/>
    <w:multiLevelType w:val="hybridMultilevel"/>
    <w:tmpl w:val="BCF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6F1"/>
    <w:multiLevelType w:val="hybridMultilevel"/>
    <w:tmpl w:val="0096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B47E6"/>
    <w:multiLevelType w:val="hybridMultilevel"/>
    <w:tmpl w:val="0640469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FCF7B0D"/>
    <w:multiLevelType w:val="hybridMultilevel"/>
    <w:tmpl w:val="E084D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1A2CF6"/>
    <w:multiLevelType w:val="multilevel"/>
    <w:tmpl w:val="228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7400E"/>
    <w:multiLevelType w:val="hybridMultilevel"/>
    <w:tmpl w:val="42D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7C57"/>
    <w:multiLevelType w:val="hybridMultilevel"/>
    <w:tmpl w:val="DF02F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97"/>
    <w:multiLevelType w:val="hybridMultilevel"/>
    <w:tmpl w:val="5D725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002ED"/>
    <w:multiLevelType w:val="hybridMultilevel"/>
    <w:tmpl w:val="F9F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974E8"/>
    <w:multiLevelType w:val="hybridMultilevel"/>
    <w:tmpl w:val="5ADE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A6EDC"/>
    <w:multiLevelType w:val="hybridMultilevel"/>
    <w:tmpl w:val="873CA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E87005"/>
    <w:multiLevelType w:val="hybridMultilevel"/>
    <w:tmpl w:val="A95CD326"/>
    <w:lvl w:ilvl="0" w:tplc="A5C04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50C9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6116">
    <w:abstractNumId w:val="7"/>
  </w:num>
  <w:num w:numId="2" w16cid:durableId="1757944195">
    <w:abstractNumId w:val="9"/>
  </w:num>
  <w:num w:numId="3" w16cid:durableId="1265456881">
    <w:abstractNumId w:val="10"/>
  </w:num>
  <w:num w:numId="4" w16cid:durableId="853038779">
    <w:abstractNumId w:val="12"/>
  </w:num>
  <w:num w:numId="5" w16cid:durableId="368725465">
    <w:abstractNumId w:val="24"/>
  </w:num>
  <w:num w:numId="6" w16cid:durableId="654532826">
    <w:abstractNumId w:val="2"/>
  </w:num>
  <w:num w:numId="7" w16cid:durableId="1328822747">
    <w:abstractNumId w:val="11"/>
  </w:num>
  <w:num w:numId="8" w16cid:durableId="301275713">
    <w:abstractNumId w:val="15"/>
  </w:num>
  <w:num w:numId="9" w16cid:durableId="1916207642">
    <w:abstractNumId w:val="20"/>
  </w:num>
  <w:num w:numId="10" w16cid:durableId="1362170293">
    <w:abstractNumId w:val="21"/>
  </w:num>
  <w:num w:numId="11" w16cid:durableId="970287190">
    <w:abstractNumId w:val="25"/>
  </w:num>
  <w:num w:numId="12" w16cid:durableId="1646618521">
    <w:abstractNumId w:val="22"/>
  </w:num>
  <w:num w:numId="13" w16cid:durableId="1854295015">
    <w:abstractNumId w:val="27"/>
  </w:num>
  <w:num w:numId="14" w16cid:durableId="580524519">
    <w:abstractNumId w:val="23"/>
  </w:num>
  <w:num w:numId="15" w16cid:durableId="325086684">
    <w:abstractNumId w:val="13"/>
  </w:num>
  <w:num w:numId="16" w16cid:durableId="1679192285">
    <w:abstractNumId w:val="18"/>
  </w:num>
  <w:num w:numId="17" w16cid:durableId="1618878430">
    <w:abstractNumId w:val="26"/>
  </w:num>
  <w:num w:numId="18" w16cid:durableId="2108109597">
    <w:abstractNumId w:val="8"/>
  </w:num>
  <w:num w:numId="19" w16cid:durableId="956763817">
    <w:abstractNumId w:val="4"/>
  </w:num>
  <w:num w:numId="20" w16cid:durableId="590315061">
    <w:abstractNumId w:val="19"/>
  </w:num>
  <w:num w:numId="21" w16cid:durableId="673265175">
    <w:abstractNumId w:val="3"/>
  </w:num>
  <w:num w:numId="22" w16cid:durableId="17313469">
    <w:abstractNumId w:val="1"/>
  </w:num>
  <w:num w:numId="23" w16cid:durableId="1799567782">
    <w:abstractNumId w:val="6"/>
  </w:num>
  <w:num w:numId="24" w16cid:durableId="831217447">
    <w:abstractNumId w:val="5"/>
  </w:num>
  <w:num w:numId="25" w16cid:durableId="872570746">
    <w:abstractNumId w:val="16"/>
  </w:num>
  <w:num w:numId="26" w16cid:durableId="113251107">
    <w:abstractNumId w:val="17"/>
  </w:num>
  <w:num w:numId="27" w16cid:durableId="1115707629">
    <w:abstractNumId w:val="14"/>
  </w:num>
  <w:num w:numId="28" w16cid:durableId="135511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98"/>
    <w:rsid w:val="00000297"/>
    <w:rsid w:val="00013DF0"/>
    <w:rsid w:val="00022706"/>
    <w:rsid w:val="000314F2"/>
    <w:rsid w:val="00035405"/>
    <w:rsid w:val="0003584A"/>
    <w:rsid w:val="000654B5"/>
    <w:rsid w:val="00067684"/>
    <w:rsid w:val="00067725"/>
    <w:rsid w:val="00082896"/>
    <w:rsid w:val="000842D1"/>
    <w:rsid w:val="00087D7C"/>
    <w:rsid w:val="00097FF7"/>
    <w:rsid w:val="000A0EFA"/>
    <w:rsid w:val="000A651A"/>
    <w:rsid w:val="000B3A73"/>
    <w:rsid w:val="000B4D55"/>
    <w:rsid w:val="000B5751"/>
    <w:rsid w:val="000D1119"/>
    <w:rsid w:val="000D672A"/>
    <w:rsid w:val="000D6AFF"/>
    <w:rsid w:val="00100081"/>
    <w:rsid w:val="0010421B"/>
    <w:rsid w:val="001210A6"/>
    <w:rsid w:val="00142979"/>
    <w:rsid w:val="001505AA"/>
    <w:rsid w:val="00157967"/>
    <w:rsid w:val="001644E8"/>
    <w:rsid w:val="00183413"/>
    <w:rsid w:val="00185E7C"/>
    <w:rsid w:val="0019166D"/>
    <w:rsid w:val="001930B9"/>
    <w:rsid w:val="001A1530"/>
    <w:rsid w:val="001C0E1C"/>
    <w:rsid w:val="001E5D0E"/>
    <w:rsid w:val="001F6CDB"/>
    <w:rsid w:val="002148DA"/>
    <w:rsid w:val="00250D07"/>
    <w:rsid w:val="00251900"/>
    <w:rsid w:val="0026090D"/>
    <w:rsid w:val="00265AF9"/>
    <w:rsid w:val="0027626E"/>
    <w:rsid w:val="0028461B"/>
    <w:rsid w:val="00285B88"/>
    <w:rsid w:val="002A2DBD"/>
    <w:rsid w:val="002A3EEC"/>
    <w:rsid w:val="002A7437"/>
    <w:rsid w:val="002B09E7"/>
    <w:rsid w:val="002C0725"/>
    <w:rsid w:val="002F7846"/>
    <w:rsid w:val="0030468B"/>
    <w:rsid w:val="00320BE3"/>
    <w:rsid w:val="00331500"/>
    <w:rsid w:val="0035193C"/>
    <w:rsid w:val="0035545A"/>
    <w:rsid w:val="00356AA5"/>
    <w:rsid w:val="00373BF1"/>
    <w:rsid w:val="0039139C"/>
    <w:rsid w:val="003960AC"/>
    <w:rsid w:val="003A34CF"/>
    <w:rsid w:val="003B3F05"/>
    <w:rsid w:val="003B72D8"/>
    <w:rsid w:val="003C3113"/>
    <w:rsid w:val="003C48B3"/>
    <w:rsid w:val="003C7A61"/>
    <w:rsid w:val="003C7C64"/>
    <w:rsid w:val="003D02AB"/>
    <w:rsid w:val="003D7442"/>
    <w:rsid w:val="003E562D"/>
    <w:rsid w:val="003F4A8C"/>
    <w:rsid w:val="00413A4C"/>
    <w:rsid w:val="00413D58"/>
    <w:rsid w:val="00433AA6"/>
    <w:rsid w:val="0043574D"/>
    <w:rsid w:val="004440BF"/>
    <w:rsid w:val="0044415E"/>
    <w:rsid w:val="00444724"/>
    <w:rsid w:val="0044624E"/>
    <w:rsid w:val="00446A07"/>
    <w:rsid w:val="0045245F"/>
    <w:rsid w:val="00455CEA"/>
    <w:rsid w:val="004938C5"/>
    <w:rsid w:val="00493F7E"/>
    <w:rsid w:val="004A6A19"/>
    <w:rsid w:val="004B23E6"/>
    <w:rsid w:val="004C1688"/>
    <w:rsid w:val="004C741F"/>
    <w:rsid w:val="004D232C"/>
    <w:rsid w:val="004D30C6"/>
    <w:rsid w:val="004F35D2"/>
    <w:rsid w:val="00501DE0"/>
    <w:rsid w:val="005276D3"/>
    <w:rsid w:val="00551270"/>
    <w:rsid w:val="00553FFB"/>
    <w:rsid w:val="0055442E"/>
    <w:rsid w:val="00560324"/>
    <w:rsid w:val="005616FF"/>
    <w:rsid w:val="00577BE4"/>
    <w:rsid w:val="00584DC7"/>
    <w:rsid w:val="005865D1"/>
    <w:rsid w:val="00586789"/>
    <w:rsid w:val="00592572"/>
    <w:rsid w:val="005960D4"/>
    <w:rsid w:val="005B23F9"/>
    <w:rsid w:val="005B5B22"/>
    <w:rsid w:val="005C0052"/>
    <w:rsid w:val="005C1261"/>
    <w:rsid w:val="005E1541"/>
    <w:rsid w:val="005E1EC2"/>
    <w:rsid w:val="005F5F68"/>
    <w:rsid w:val="005F6915"/>
    <w:rsid w:val="00602450"/>
    <w:rsid w:val="006114FA"/>
    <w:rsid w:val="00625D62"/>
    <w:rsid w:val="0062753E"/>
    <w:rsid w:val="0063217C"/>
    <w:rsid w:val="00634FD9"/>
    <w:rsid w:val="00643579"/>
    <w:rsid w:val="00662B8C"/>
    <w:rsid w:val="00674A47"/>
    <w:rsid w:val="006819ED"/>
    <w:rsid w:val="00693BA3"/>
    <w:rsid w:val="006B3A26"/>
    <w:rsid w:val="006B4CAB"/>
    <w:rsid w:val="006B6D71"/>
    <w:rsid w:val="006C57D4"/>
    <w:rsid w:val="006C5D9A"/>
    <w:rsid w:val="006D28E8"/>
    <w:rsid w:val="006D2BCF"/>
    <w:rsid w:val="006D76CC"/>
    <w:rsid w:val="006E2C83"/>
    <w:rsid w:val="006F4BF5"/>
    <w:rsid w:val="007216AA"/>
    <w:rsid w:val="00730519"/>
    <w:rsid w:val="00735A70"/>
    <w:rsid w:val="00742EA5"/>
    <w:rsid w:val="00745110"/>
    <w:rsid w:val="00761826"/>
    <w:rsid w:val="00787C80"/>
    <w:rsid w:val="00787FC9"/>
    <w:rsid w:val="007C7721"/>
    <w:rsid w:val="007C7762"/>
    <w:rsid w:val="007D3610"/>
    <w:rsid w:val="007D4CC3"/>
    <w:rsid w:val="007E0A6C"/>
    <w:rsid w:val="007E0F55"/>
    <w:rsid w:val="007E7C36"/>
    <w:rsid w:val="007F2D9D"/>
    <w:rsid w:val="007F65A7"/>
    <w:rsid w:val="007F719C"/>
    <w:rsid w:val="0084688C"/>
    <w:rsid w:val="00846A1F"/>
    <w:rsid w:val="008515D2"/>
    <w:rsid w:val="00851E9E"/>
    <w:rsid w:val="00855C19"/>
    <w:rsid w:val="00863CC5"/>
    <w:rsid w:val="008705DE"/>
    <w:rsid w:val="0087455E"/>
    <w:rsid w:val="00884E9D"/>
    <w:rsid w:val="008870A3"/>
    <w:rsid w:val="00896B69"/>
    <w:rsid w:val="008A3EBB"/>
    <w:rsid w:val="008A4912"/>
    <w:rsid w:val="008A51BE"/>
    <w:rsid w:val="008C1A28"/>
    <w:rsid w:val="008E1339"/>
    <w:rsid w:val="008E2045"/>
    <w:rsid w:val="008E36AF"/>
    <w:rsid w:val="008E3D39"/>
    <w:rsid w:val="0090557B"/>
    <w:rsid w:val="00937CFD"/>
    <w:rsid w:val="009417D0"/>
    <w:rsid w:val="00942EBF"/>
    <w:rsid w:val="00951CD3"/>
    <w:rsid w:val="00990D61"/>
    <w:rsid w:val="00997058"/>
    <w:rsid w:val="009C6AED"/>
    <w:rsid w:val="009F2F0E"/>
    <w:rsid w:val="009F7E7D"/>
    <w:rsid w:val="00A07F57"/>
    <w:rsid w:val="00A16ED7"/>
    <w:rsid w:val="00A22274"/>
    <w:rsid w:val="00A36A17"/>
    <w:rsid w:val="00A462F4"/>
    <w:rsid w:val="00A54F54"/>
    <w:rsid w:val="00A63D8D"/>
    <w:rsid w:val="00A66D4B"/>
    <w:rsid w:val="00AA7633"/>
    <w:rsid w:val="00AB0D24"/>
    <w:rsid w:val="00AB30A8"/>
    <w:rsid w:val="00AB5169"/>
    <w:rsid w:val="00AB6DCA"/>
    <w:rsid w:val="00AC477B"/>
    <w:rsid w:val="00AE0D81"/>
    <w:rsid w:val="00AF1004"/>
    <w:rsid w:val="00AF2CBF"/>
    <w:rsid w:val="00B0238D"/>
    <w:rsid w:val="00B073FB"/>
    <w:rsid w:val="00B25E50"/>
    <w:rsid w:val="00B44E67"/>
    <w:rsid w:val="00B46F45"/>
    <w:rsid w:val="00B53B3C"/>
    <w:rsid w:val="00B55050"/>
    <w:rsid w:val="00B56BF2"/>
    <w:rsid w:val="00B83BE3"/>
    <w:rsid w:val="00B90F0E"/>
    <w:rsid w:val="00BD221C"/>
    <w:rsid w:val="00BD2C48"/>
    <w:rsid w:val="00BF7098"/>
    <w:rsid w:val="00C00348"/>
    <w:rsid w:val="00C3049C"/>
    <w:rsid w:val="00C323E1"/>
    <w:rsid w:val="00C35EDD"/>
    <w:rsid w:val="00C55EFE"/>
    <w:rsid w:val="00C6230D"/>
    <w:rsid w:val="00C6657B"/>
    <w:rsid w:val="00C82060"/>
    <w:rsid w:val="00C97769"/>
    <w:rsid w:val="00CC62A0"/>
    <w:rsid w:val="00CD05AB"/>
    <w:rsid w:val="00CD363F"/>
    <w:rsid w:val="00CE1CFA"/>
    <w:rsid w:val="00CE76F0"/>
    <w:rsid w:val="00CE7DF1"/>
    <w:rsid w:val="00CF3B6D"/>
    <w:rsid w:val="00CF50A3"/>
    <w:rsid w:val="00D126F8"/>
    <w:rsid w:val="00D2737B"/>
    <w:rsid w:val="00D32940"/>
    <w:rsid w:val="00D52585"/>
    <w:rsid w:val="00D66485"/>
    <w:rsid w:val="00D672C7"/>
    <w:rsid w:val="00D82EEE"/>
    <w:rsid w:val="00D86AB0"/>
    <w:rsid w:val="00DA4C01"/>
    <w:rsid w:val="00DA52D2"/>
    <w:rsid w:val="00DA6CE7"/>
    <w:rsid w:val="00DC7937"/>
    <w:rsid w:val="00DE1E92"/>
    <w:rsid w:val="00DE3164"/>
    <w:rsid w:val="00DE46E9"/>
    <w:rsid w:val="00DF2246"/>
    <w:rsid w:val="00E02D4F"/>
    <w:rsid w:val="00E05288"/>
    <w:rsid w:val="00E06574"/>
    <w:rsid w:val="00E11666"/>
    <w:rsid w:val="00E20075"/>
    <w:rsid w:val="00E21303"/>
    <w:rsid w:val="00E21C46"/>
    <w:rsid w:val="00E23831"/>
    <w:rsid w:val="00E26D5B"/>
    <w:rsid w:val="00E35064"/>
    <w:rsid w:val="00E542EC"/>
    <w:rsid w:val="00E56AC5"/>
    <w:rsid w:val="00E747FA"/>
    <w:rsid w:val="00E76CA2"/>
    <w:rsid w:val="00E81A7C"/>
    <w:rsid w:val="00E8507B"/>
    <w:rsid w:val="00E86305"/>
    <w:rsid w:val="00E87AC2"/>
    <w:rsid w:val="00E91535"/>
    <w:rsid w:val="00E94BD8"/>
    <w:rsid w:val="00EA2781"/>
    <w:rsid w:val="00EB4DAB"/>
    <w:rsid w:val="00EC1E25"/>
    <w:rsid w:val="00EC5002"/>
    <w:rsid w:val="00EC7593"/>
    <w:rsid w:val="00ED51C3"/>
    <w:rsid w:val="00ED5E57"/>
    <w:rsid w:val="00EE44A0"/>
    <w:rsid w:val="00EE4811"/>
    <w:rsid w:val="00EE75BF"/>
    <w:rsid w:val="00EF7E16"/>
    <w:rsid w:val="00F07017"/>
    <w:rsid w:val="00F14E5A"/>
    <w:rsid w:val="00F1611A"/>
    <w:rsid w:val="00F32934"/>
    <w:rsid w:val="00F332CB"/>
    <w:rsid w:val="00F45D87"/>
    <w:rsid w:val="00F50050"/>
    <w:rsid w:val="00F52CF1"/>
    <w:rsid w:val="00F53A8B"/>
    <w:rsid w:val="00F55630"/>
    <w:rsid w:val="00F5738A"/>
    <w:rsid w:val="00F57E74"/>
    <w:rsid w:val="00F61BDE"/>
    <w:rsid w:val="00F71DB1"/>
    <w:rsid w:val="00F8127F"/>
    <w:rsid w:val="00F831BB"/>
    <w:rsid w:val="00F92098"/>
    <w:rsid w:val="00FA2484"/>
    <w:rsid w:val="00FA3B2E"/>
    <w:rsid w:val="00FA6FBE"/>
    <w:rsid w:val="00FB4C7D"/>
    <w:rsid w:val="00FC33C6"/>
    <w:rsid w:val="00FC469D"/>
    <w:rsid w:val="00FF4FB1"/>
    <w:rsid w:val="00FF5485"/>
    <w:rsid w:val="26F99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8290"/>
  <w15:chartTrackingRefBased/>
  <w15:docId w15:val="{380731B7-C0EC-4648-B3C5-D762003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98"/>
  </w:style>
  <w:style w:type="paragraph" w:styleId="Footer">
    <w:name w:val="footer"/>
    <w:basedOn w:val="Normal"/>
    <w:link w:val="FooterChar"/>
    <w:uiPriority w:val="99"/>
    <w:unhideWhenUsed/>
    <w:rsid w:val="00F9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98"/>
  </w:style>
  <w:style w:type="paragraph" w:styleId="BalloonText">
    <w:name w:val="Balloon Text"/>
    <w:basedOn w:val="Normal"/>
    <w:link w:val="BalloonTextChar"/>
    <w:uiPriority w:val="99"/>
    <w:semiHidden/>
    <w:unhideWhenUsed/>
    <w:rsid w:val="0018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1A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51BE"/>
    <w:pPr>
      <w:spacing w:after="0" w:line="240" w:lineRule="auto"/>
      <w:ind w:left="72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553F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cell1">
    <w:name w:val="cell1"/>
    <w:rsid w:val="004A6A19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BC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684"/>
    <w:pPr>
      <w:spacing w:after="0" w:line="240" w:lineRule="auto"/>
    </w:pPr>
    <w:rPr>
      <w:rFonts w:ascii="Cambria" w:eastAsiaTheme="minorHAnsi" w:hAnsi="Cambr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684"/>
    <w:rPr>
      <w:rFonts w:ascii="Cambria" w:hAnsi="Cambr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ranef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hranefs.com/care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2c1f30-cb88-4f01-9a86-75430d30e49d" xsi:nil="true"/>
    <lcf76f155ced4ddcb4097134ff3c332f xmlns="1d1d006c-1262-4bf8-9d9e-9966070b71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E60B36A375C488A437FF71CDC7AE9" ma:contentTypeVersion="16" ma:contentTypeDescription="Create a new document." ma:contentTypeScope="" ma:versionID="1d8b510bf1a7aa56d41d912d81414199">
  <xsd:schema xmlns:xsd="http://www.w3.org/2001/XMLSchema" xmlns:xs="http://www.w3.org/2001/XMLSchema" xmlns:p="http://schemas.microsoft.com/office/2006/metadata/properties" xmlns:ns2="1d1d006c-1262-4bf8-9d9e-9966070b711a" xmlns:ns3="312c1f30-cb88-4f01-9a86-75430d30e49d" targetNamespace="http://schemas.microsoft.com/office/2006/metadata/properties" ma:root="true" ma:fieldsID="694d6977f8399bcd70f42203da1cf51b" ns2:_="" ns3:_="">
    <xsd:import namespace="1d1d006c-1262-4bf8-9d9e-9966070b711a"/>
    <xsd:import namespace="312c1f30-cb88-4f01-9a86-75430d30e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d006c-1262-4bf8-9d9e-9966070b7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c3d7bf-67df-44e2-95b6-fab9d5066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1f30-cb88-4f01-9a86-75430d30e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e547f-c39d-44d8-b337-badf650f5761}" ma:internalName="TaxCatchAll" ma:showField="CatchAllData" ma:web="312c1f30-cb88-4f01-9a86-75430d30e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F1D1-0524-43AA-BDCF-C4E643C32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B346-B708-45E6-AD47-40FF13C44642}">
  <ds:schemaRefs>
    <ds:schemaRef ds:uri="http://schemas.microsoft.com/office/2006/metadata/properties"/>
    <ds:schemaRef ds:uri="http://schemas.microsoft.com/office/infopath/2007/PartnerControls"/>
    <ds:schemaRef ds:uri="312c1f30-cb88-4f01-9a86-75430d30e49d"/>
    <ds:schemaRef ds:uri="bc051370-4653-404c-91ac-2c3f334bb048"/>
    <ds:schemaRef ds:uri="1d1d006c-1262-4bf8-9d9e-9966070b711a"/>
  </ds:schemaRefs>
</ds:datastoreItem>
</file>

<file path=customXml/itemProps3.xml><?xml version="1.0" encoding="utf-8"?>
<ds:datastoreItem xmlns:ds="http://schemas.openxmlformats.org/officeDocument/2006/customXml" ds:itemID="{26D79CEC-3B33-46D7-B6E5-8B85F92CB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d006c-1262-4bf8-9d9e-9966070b711a"/>
    <ds:schemaRef ds:uri="312c1f30-cb88-4f01-9a86-75430d30e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Kenzie Veal</cp:lastModifiedBy>
  <cp:revision>8</cp:revision>
  <cp:lastPrinted>2022-07-11T19:57:00Z</cp:lastPrinted>
  <dcterms:created xsi:type="dcterms:W3CDTF">2022-08-25T21:23:00Z</dcterms:created>
  <dcterms:modified xsi:type="dcterms:W3CDTF">2022-08-26T18:47:00Z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0x010100FDDE60B36A375C488A437FF71CDC7AE9</vt:lpwstr>
  </property>
  <property fmtid="{D5CDD505-2E9C-101B-9397-08002B2CF9AE}" pid="3" name="MediaServiceImageTags">
    <vt:lpwstr/>
  </property>
</Properties>
</file>